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431" w:rsidRDefault="00DF0423" w:rsidP="006E08F3">
      <w:pPr>
        <w:jc w:val="both"/>
      </w:pPr>
    </w:p>
    <w:p w:rsidR="0042652E" w:rsidRDefault="0042652E"/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jc w:val="center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rPr>
          <w:rFonts w:asciiTheme="majorHAnsi" w:hAnsiTheme="majorHAnsi"/>
          <w:sz w:val="24"/>
          <w:szCs w:val="24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102"/>
        <w:tblW w:w="0" w:type="auto"/>
        <w:tblLayout w:type="fixed"/>
        <w:tblLook w:val="04A0"/>
      </w:tblPr>
      <w:tblGrid>
        <w:gridCol w:w="4786"/>
      </w:tblGrid>
      <w:tr w:rsidR="001B2EA9" w:rsidTr="000944E6">
        <w:tc>
          <w:tcPr>
            <w:tcW w:w="4786" w:type="dxa"/>
          </w:tcPr>
          <w:p w:rsidR="001B2EA9" w:rsidRPr="006E08F3" w:rsidRDefault="001B2EA9" w:rsidP="000944E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E08F3">
              <w:rPr>
                <w:rFonts w:asciiTheme="majorHAnsi" w:hAnsiTheme="majorHAnsi"/>
                <w:sz w:val="20"/>
                <w:szCs w:val="20"/>
              </w:rPr>
              <w:t>NORTH BENGAL STATE TRANSPORT CORPORAT</w:t>
            </w:r>
            <w:r>
              <w:rPr>
                <w:rFonts w:asciiTheme="majorHAnsi" w:hAnsiTheme="majorHAnsi"/>
                <w:sz w:val="20"/>
                <w:szCs w:val="20"/>
              </w:rPr>
              <w:t>ION</w:t>
            </w:r>
          </w:p>
        </w:tc>
      </w:tr>
      <w:tr w:rsidR="001B2EA9" w:rsidTr="000944E6">
        <w:tc>
          <w:tcPr>
            <w:tcW w:w="4786" w:type="dxa"/>
          </w:tcPr>
          <w:p w:rsidR="001B2EA9" w:rsidRPr="00643DF5" w:rsidRDefault="001B2EA9" w:rsidP="000944E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>ABRIDGED TENDER NOTICE</w:t>
            </w:r>
          </w:p>
        </w:tc>
      </w:tr>
      <w:tr w:rsidR="001B2EA9" w:rsidTr="000944E6">
        <w:tc>
          <w:tcPr>
            <w:tcW w:w="4786" w:type="dxa"/>
          </w:tcPr>
          <w:p w:rsidR="005C5A52" w:rsidRPr="005C5A52" w:rsidRDefault="001B2EA9" w:rsidP="005C5A52">
            <w:pPr>
              <w:rPr>
                <w:rFonts w:asciiTheme="majorHAnsi" w:hAnsiTheme="majorHAnsi"/>
                <w:sz w:val="20"/>
                <w:szCs w:val="20"/>
                <w:u w:val="single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 xml:space="preserve"> e-Tender </w:t>
            </w:r>
            <w:r w:rsidR="00AB4F69" w:rsidRPr="00643DF5">
              <w:rPr>
                <w:rFonts w:asciiTheme="majorHAnsi" w:hAnsiTheme="majorHAnsi"/>
                <w:sz w:val="20"/>
                <w:szCs w:val="20"/>
              </w:rPr>
              <w:t>is</w:t>
            </w:r>
            <w:r w:rsidRPr="00643DF5">
              <w:rPr>
                <w:rFonts w:asciiTheme="majorHAnsi" w:hAnsiTheme="majorHAnsi"/>
                <w:sz w:val="20"/>
                <w:szCs w:val="20"/>
              </w:rPr>
              <w:t xml:space="preserve"> invited</w:t>
            </w:r>
            <w:r w:rsidR="00AB4F69" w:rsidRPr="00643DF5">
              <w:rPr>
                <w:rFonts w:asciiTheme="majorHAnsi" w:hAnsiTheme="majorHAnsi"/>
                <w:sz w:val="20"/>
                <w:szCs w:val="20"/>
              </w:rPr>
              <w:t xml:space="preserve"> for</w:t>
            </w:r>
            <w:r w:rsidRPr="00643DF5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0748A1" w:rsidRPr="000748A1">
              <w:rPr>
                <w:rFonts w:ascii="Cambria" w:hAnsi="Cambria"/>
                <w:sz w:val="20"/>
                <w:szCs w:val="20"/>
              </w:rPr>
              <w:t xml:space="preserve"> </w:t>
            </w:r>
            <w:r w:rsidR="001B293D">
              <w:rPr>
                <w:rFonts w:ascii="Cambria" w:hAnsi="Cambria"/>
                <w:sz w:val="20"/>
                <w:szCs w:val="20"/>
              </w:rPr>
              <w:t>"</w:t>
            </w:r>
            <w:r w:rsidR="005C5A52" w:rsidRPr="005C5A52">
              <w:rPr>
                <w:rFonts w:ascii="Cambria" w:hAnsi="Cambria"/>
                <w:sz w:val="20"/>
                <w:szCs w:val="20"/>
              </w:rPr>
              <w:t xml:space="preserve"> Major renovation, repairing and interior works including S&amp;P and electrical works of NBSTC, </w:t>
            </w:r>
            <w:proofErr w:type="spellStart"/>
            <w:r w:rsidR="005C5A52" w:rsidRPr="005C5A52">
              <w:rPr>
                <w:rFonts w:ascii="Cambria" w:hAnsi="Cambria"/>
                <w:sz w:val="20"/>
                <w:szCs w:val="20"/>
              </w:rPr>
              <w:t>Chandnichawk</w:t>
            </w:r>
            <w:proofErr w:type="spellEnd"/>
            <w:r w:rsidR="005C5A52" w:rsidRPr="005C5A52">
              <w:rPr>
                <w:rFonts w:ascii="Cambria" w:hAnsi="Cambria"/>
                <w:sz w:val="20"/>
                <w:szCs w:val="20"/>
              </w:rPr>
              <w:t xml:space="preserve"> office at Kolkata</w:t>
            </w:r>
          </w:p>
          <w:p w:rsidR="0098529F" w:rsidRPr="001B293D" w:rsidRDefault="004851E0" w:rsidP="000748A1">
            <w:pPr>
              <w:rPr>
                <w:rFonts w:asciiTheme="majorHAnsi" w:hAnsiTheme="majorHAnsi"/>
                <w:sz w:val="20"/>
                <w:szCs w:val="20"/>
                <w:u w:val="single"/>
              </w:rPr>
            </w:pPr>
            <w:r w:rsidRPr="00643DF5">
              <w:rPr>
                <w:rFonts w:asciiTheme="majorHAnsi" w:hAnsiTheme="majorHAnsi"/>
                <w:bCs/>
                <w:sz w:val="20"/>
                <w:szCs w:val="20"/>
              </w:rPr>
              <w:t xml:space="preserve">". </w:t>
            </w:r>
            <w:r w:rsidRPr="00643DF5">
              <w:rPr>
                <w:rFonts w:asciiTheme="majorHAnsi" w:hAnsiTheme="majorHAnsi"/>
                <w:sz w:val="20"/>
                <w:szCs w:val="20"/>
              </w:rPr>
              <w:t>e-NIT No</w:t>
            </w:r>
            <w:r w:rsidR="000748A1" w:rsidRPr="000748A1">
              <w:rPr>
                <w:rFonts w:asciiTheme="majorHAnsi" w:hAnsiTheme="majorHAnsi"/>
                <w:bCs/>
                <w:sz w:val="20"/>
                <w:szCs w:val="20"/>
              </w:rPr>
              <w:t xml:space="preserve"> </w:t>
            </w:r>
            <w:r w:rsidR="005C5A52" w:rsidRPr="008D5C4C">
              <w:rPr>
                <w:rFonts w:asciiTheme="majorHAnsi" w:hAnsiTheme="majorHAnsi"/>
                <w:bCs/>
                <w:sz w:val="20"/>
                <w:szCs w:val="20"/>
              </w:rPr>
              <w:t xml:space="preserve"> NBSTC/</w:t>
            </w:r>
            <w:r w:rsidR="00DF0423">
              <w:rPr>
                <w:rFonts w:asciiTheme="majorHAnsi" w:hAnsiTheme="majorHAnsi"/>
                <w:bCs/>
                <w:sz w:val="20"/>
                <w:szCs w:val="20"/>
              </w:rPr>
              <w:t>03</w:t>
            </w:r>
            <w:r w:rsidR="005C5A52" w:rsidRPr="008D5C4C">
              <w:rPr>
                <w:rFonts w:asciiTheme="majorHAnsi" w:hAnsiTheme="majorHAnsi"/>
                <w:bCs/>
                <w:sz w:val="20"/>
                <w:szCs w:val="20"/>
              </w:rPr>
              <w:t>/ CONSTN. (C)/</w:t>
            </w:r>
            <w:r w:rsidR="005C5A52" w:rsidRPr="00DA1576">
              <w:rPr>
                <w:rFonts w:ascii="Cambria" w:hAnsi="Cambria"/>
              </w:rPr>
              <w:t xml:space="preserve"> </w:t>
            </w:r>
            <w:proofErr w:type="spellStart"/>
            <w:r w:rsidR="005C5A52" w:rsidRPr="00DA1576">
              <w:rPr>
                <w:rFonts w:ascii="Cambria" w:hAnsi="Cambria"/>
              </w:rPr>
              <w:t>Chandnichawk</w:t>
            </w:r>
            <w:proofErr w:type="spellEnd"/>
            <w:r w:rsidR="005C5A52" w:rsidRPr="008D5C4C">
              <w:rPr>
                <w:rFonts w:asciiTheme="majorHAnsi" w:hAnsiTheme="majorHAnsi"/>
                <w:bCs/>
                <w:sz w:val="20"/>
                <w:szCs w:val="20"/>
              </w:rPr>
              <w:t xml:space="preserve"> /</w:t>
            </w:r>
            <w:proofErr w:type="spellStart"/>
            <w:r w:rsidR="005C5A52" w:rsidRPr="00DA1576">
              <w:rPr>
                <w:rFonts w:ascii="Cambria" w:hAnsi="Cambria"/>
              </w:rPr>
              <w:t>Kol</w:t>
            </w:r>
            <w:proofErr w:type="spellEnd"/>
            <w:r w:rsidR="005C5A52" w:rsidRPr="008D5C4C">
              <w:rPr>
                <w:rFonts w:asciiTheme="majorHAnsi" w:hAnsiTheme="majorHAnsi"/>
                <w:bCs/>
                <w:sz w:val="20"/>
                <w:szCs w:val="20"/>
              </w:rPr>
              <w:t>/202</w:t>
            </w:r>
            <w:r w:rsidR="00243F2F">
              <w:rPr>
                <w:rFonts w:asciiTheme="majorHAnsi" w:hAnsiTheme="majorHAnsi"/>
                <w:bCs/>
                <w:sz w:val="20"/>
                <w:szCs w:val="20"/>
              </w:rPr>
              <w:t>6</w:t>
            </w:r>
            <w:r w:rsidR="005C5A52" w:rsidRPr="008D5C4C">
              <w:rPr>
                <w:rFonts w:asciiTheme="majorHAnsi" w:hAnsiTheme="majorHAnsi"/>
                <w:bCs/>
                <w:sz w:val="20"/>
                <w:szCs w:val="20"/>
              </w:rPr>
              <w:t>-2</w:t>
            </w:r>
            <w:r w:rsidR="00243F2F">
              <w:rPr>
                <w:rFonts w:asciiTheme="majorHAnsi" w:hAnsiTheme="majorHAnsi"/>
                <w:bCs/>
                <w:sz w:val="20"/>
                <w:szCs w:val="20"/>
              </w:rPr>
              <w:t>7</w:t>
            </w:r>
            <w:r w:rsidR="001B2EA9" w:rsidRPr="00643DF5">
              <w:rPr>
                <w:rFonts w:asciiTheme="majorHAnsi" w:hAnsiTheme="majorHAnsi"/>
                <w:sz w:val="20"/>
                <w:szCs w:val="20"/>
              </w:rPr>
              <w:t xml:space="preserve">. Last date of bid submission is up </w:t>
            </w:r>
            <w:r w:rsidR="001B2EA9" w:rsidRPr="000B77ED">
              <w:rPr>
                <w:rFonts w:asciiTheme="majorHAnsi" w:hAnsiTheme="majorHAnsi"/>
                <w:sz w:val="20"/>
                <w:szCs w:val="20"/>
              </w:rPr>
              <w:t xml:space="preserve">15.00 hrs on </w:t>
            </w:r>
            <w:r w:rsidR="005C5A52">
              <w:rPr>
                <w:rFonts w:asciiTheme="majorHAnsi" w:hAnsiTheme="majorHAnsi"/>
                <w:sz w:val="20"/>
                <w:szCs w:val="20"/>
              </w:rPr>
              <w:t>30/06/2026</w:t>
            </w:r>
            <w:r w:rsidR="001B2EA9" w:rsidRPr="000B77ED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r w:rsidR="007A2B71" w:rsidRPr="000B77ED">
              <w:rPr>
                <w:rFonts w:asciiTheme="majorHAnsi" w:hAnsiTheme="majorHAnsi"/>
                <w:sz w:val="20"/>
                <w:szCs w:val="20"/>
              </w:rPr>
              <w:t>D</w:t>
            </w:r>
            <w:r w:rsidR="005C3B29" w:rsidRPr="000B77ED">
              <w:rPr>
                <w:rFonts w:asciiTheme="majorHAnsi" w:hAnsiTheme="majorHAnsi"/>
                <w:sz w:val="20"/>
                <w:szCs w:val="20"/>
              </w:rPr>
              <w:t xml:space="preserve">etails </w:t>
            </w:r>
            <w:r w:rsidR="001B2EA9" w:rsidRPr="000B77ED">
              <w:rPr>
                <w:rFonts w:asciiTheme="majorHAnsi" w:hAnsiTheme="majorHAnsi"/>
                <w:sz w:val="20"/>
                <w:szCs w:val="20"/>
              </w:rPr>
              <w:t xml:space="preserve">at http:// </w:t>
            </w:r>
            <w:proofErr w:type="spellStart"/>
            <w:r w:rsidR="001B2EA9" w:rsidRPr="000B77ED">
              <w:rPr>
                <w:rFonts w:asciiTheme="majorHAnsi" w:hAnsiTheme="majorHAnsi"/>
                <w:sz w:val="20"/>
                <w:szCs w:val="20"/>
              </w:rPr>
              <w:t>wbtenders</w:t>
            </w:r>
            <w:proofErr w:type="spellEnd"/>
            <w:r w:rsidR="001B2EA9" w:rsidRPr="000B77ED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proofErr w:type="spellStart"/>
            <w:r w:rsidR="001B2EA9" w:rsidRPr="000B77ED">
              <w:rPr>
                <w:rFonts w:asciiTheme="majorHAnsi" w:hAnsiTheme="majorHAnsi"/>
                <w:sz w:val="20"/>
                <w:szCs w:val="20"/>
              </w:rPr>
              <w:t>gov.in</w:t>
            </w:r>
            <w:proofErr w:type="spellEnd"/>
          </w:p>
          <w:p w:rsidR="000748A1" w:rsidRDefault="00DF0423" w:rsidP="00DF0423">
            <w:pPr>
              <w:ind w:left="2410" w:firstLine="425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Sd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/-</w:t>
            </w:r>
          </w:p>
          <w:p w:rsidR="001B2EA9" w:rsidRPr="00643DF5" w:rsidRDefault="001B2EA9" w:rsidP="004851E0">
            <w:pPr>
              <w:ind w:left="2410" w:firstLine="142"/>
              <w:rPr>
                <w:rFonts w:asciiTheme="majorHAnsi" w:hAnsiTheme="majorHAnsi"/>
                <w:sz w:val="20"/>
                <w:szCs w:val="20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>MD, NBSTC.</w:t>
            </w:r>
          </w:p>
        </w:tc>
      </w:tr>
    </w:tbl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Pr="00290310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sectPr w:rsidR="00226046" w:rsidRPr="00290310" w:rsidSect="00E21D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E12CC"/>
    <w:rsid w:val="000066EF"/>
    <w:rsid w:val="000356F7"/>
    <w:rsid w:val="000748A1"/>
    <w:rsid w:val="000944E6"/>
    <w:rsid w:val="000B77ED"/>
    <w:rsid w:val="000C709D"/>
    <w:rsid w:val="000F32A1"/>
    <w:rsid w:val="00107026"/>
    <w:rsid w:val="00113F34"/>
    <w:rsid w:val="001479F6"/>
    <w:rsid w:val="00181159"/>
    <w:rsid w:val="001963F3"/>
    <w:rsid w:val="001B293D"/>
    <w:rsid w:val="001B2EA9"/>
    <w:rsid w:val="001D0185"/>
    <w:rsid w:val="002004A4"/>
    <w:rsid w:val="00226046"/>
    <w:rsid w:val="002309FD"/>
    <w:rsid w:val="00243F2F"/>
    <w:rsid w:val="002504B8"/>
    <w:rsid w:val="00251D1A"/>
    <w:rsid w:val="002756B5"/>
    <w:rsid w:val="002870B3"/>
    <w:rsid w:val="00290310"/>
    <w:rsid w:val="002E0B0A"/>
    <w:rsid w:val="003638F4"/>
    <w:rsid w:val="003E12CC"/>
    <w:rsid w:val="0042652E"/>
    <w:rsid w:val="00457713"/>
    <w:rsid w:val="004851E0"/>
    <w:rsid w:val="004E2362"/>
    <w:rsid w:val="004F786F"/>
    <w:rsid w:val="004F7A88"/>
    <w:rsid w:val="005716D5"/>
    <w:rsid w:val="005836E7"/>
    <w:rsid w:val="00594F02"/>
    <w:rsid w:val="005C2F16"/>
    <w:rsid w:val="005C3B29"/>
    <w:rsid w:val="005C5A52"/>
    <w:rsid w:val="0062107E"/>
    <w:rsid w:val="00643DF5"/>
    <w:rsid w:val="00673739"/>
    <w:rsid w:val="00676576"/>
    <w:rsid w:val="00681DC3"/>
    <w:rsid w:val="0068264E"/>
    <w:rsid w:val="006E08F3"/>
    <w:rsid w:val="006F42E7"/>
    <w:rsid w:val="00782067"/>
    <w:rsid w:val="007A2B71"/>
    <w:rsid w:val="007D17E5"/>
    <w:rsid w:val="007D22F6"/>
    <w:rsid w:val="007D4749"/>
    <w:rsid w:val="007E54AE"/>
    <w:rsid w:val="0085321E"/>
    <w:rsid w:val="008D0E30"/>
    <w:rsid w:val="008E1AF4"/>
    <w:rsid w:val="008F3B78"/>
    <w:rsid w:val="00934596"/>
    <w:rsid w:val="009451F2"/>
    <w:rsid w:val="00953672"/>
    <w:rsid w:val="0097503F"/>
    <w:rsid w:val="0098529F"/>
    <w:rsid w:val="00995B4C"/>
    <w:rsid w:val="00A24A81"/>
    <w:rsid w:val="00A25C18"/>
    <w:rsid w:val="00A34902"/>
    <w:rsid w:val="00AB4F69"/>
    <w:rsid w:val="00B35A01"/>
    <w:rsid w:val="00B4122A"/>
    <w:rsid w:val="00B4782A"/>
    <w:rsid w:val="00BC0EA3"/>
    <w:rsid w:val="00C1333B"/>
    <w:rsid w:val="00CE5923"/>
    <w:rsid w:val="00DA199A"/>
    <w:rsid w:val="00DE39CF"/>
    <w:rsid w:val="00DF0423"/>
    <w:rsid w:val="00E21D53"/>
    <w:rsid w:val="00E45E78"/>
    <w:rsid w:val="00E62BEB"/>
    <w:rsid w:val="00EA789C"/>
    <w:rsid w:val="00EB05F8"/>
    <w:rsid w:val="00F22AB4"/>
    <w:rsid w:val="00F96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60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04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60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47</cp:revision>
  <cp:lastPrinted>2026-06-11T07:08:00Z</cp:lastPrinted>
  <dcterms:created xsi:type="dcterms:W3CDTF">2022-05-20T07:35:00Z</dcterms:created>
  <dcterms:modified xsi:type="dcterms:W3CDTF">2026-06-12T05:30:00Z</dcterms:modified>
</cp:coreProperties>
</file>